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2A5" w:rsidRDefault="00021035">
      <w:pPr>
        <w:jc w:val="center"/>
        <w:rPr>
          <w:rFonts w:ascii="Century Gothic" w:eastAsia="Century Gothic" w:hAnsi="Century Gothic" w:cs="Century Gothic"/>
          <w:b/>
          <w:sz w:val="38"/>
          <w:szCs w:val="38"/>
          <w:u w:val="single"/>
        </w:rPr>
      </w:pPr>
      <w:bookmarkStart w:id="0" w:name="_GoBack"/>
      <w:bookmarkEnd w:id="0"/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-200024</wp:posOffset>
            </wp:positionH>
            <wp:positionV relativeFrom="paragraph">
              <wp:posOffset>114300</wp:posOffset>
            </wp:positionV>
            <wp:extent cx="647700" cy="876300"/>
            <wp:effectExtent l="0" t="0" r="0" b="0"/>
            <wp:wrapNone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8394508</wp:posOffset>
            </wp:positionH>
            <wp:positionV relativeFrom="paragraph">
              <wp:posOffset>114300</wp:posOffset>
            </wp:positionV>
            <wp:extent cx="644717" cy="873488"/>
            <wp:effectExtent l="0" t="0" r="0" b="0"/>
            <wp:wrapNone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4717" cy="873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A42A5" w:rsidRDefault="00021035">
      <w:pPr>
        <w:jc w:val="center"/>
        <w:rPr>
          <w:rFonts w:ascii="Century Gothic" w:eastAsia="Century Gothic" w:hAnsi="Century Gothic" w:cs="Century Gothic"/>
          <w:b/>
          <w:sz w:val="32"/>
          <w:szCs w:val="32"/>
        </w:rPr>
      </w:pPr>
      <w:r>
        <w:rPr>
          <w:rFonts w:ascii="Century Gothic" w:eastAsia="Century Gothic" w:hAnsi="Century Gothic" w:cs="Century Gothic"/>
          <w:b/>
          <w:sz w:val="38"/>
          <w:szCs w:val="38"/>
          <w:u w:val="single"/>
        </w:rPr>
        <w:t>History Long Term Plan Hadrian Y2</w:t>
      </w:r>
    </w:p>
    <w:p w:rsidR="008A42A5" w:rsidRDefault="008A42A5">
      <w:pPr>
        <w:rPr>
          <w:rFonts w:ascii="Century Gothic" w:eastAsia="Century Gothic" w:hAnsi="Century Gothic" w:cs="Century Gothic"/>
          <w:b/>
          <w:sz w:val="32"/>
          <w:szCs w:val="32"/>
        </w:rPr>
      </w:pPr>
    </w:p>
    <w:p w:rsidR="008A42A5" w:rsidRDefault="008A42A5">
      <w:pPr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1"/>
        <w:tblW w:w="139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50"/>
        <w:gridCol w:w="1884"/>
        <w:gridCol w:w="3260"/>
        <w:gridCol w:w="4111"/>
        <w:gridCol w:w="1260"/>
        <w:gridCol w:w="1770"/>
      </w:tblGrid>
      <w:tr w:rsidR="008A42A5">
        <w:trPr>
          <w:trHeight w:val="420"/>
        </w:trPr>
        <w:tc>
          <w:tcPr>
            <w:tcW w:w="13935" w:type="dxa"/>
            <w:gridSpan w:val="6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42A5" w:rsidRDefault="000210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Y2 History</w:t>
            </w:r>
          </w:p>
        </w:tc>
      </w:tr>
      <w:tr w:rsidR="005552D3" w:rsidTr="005552D3">
        <w:trPr>
          <w:trHeight w:val="420"/>
        </w:trPr>
        <w:tc>
          <w:tcPr>
            <w:tcW w:w="3534" w:type="dxa"/>
            <w:gridSpan w:val="2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Topics</w:t>
            </w:r>
          </w:p>
        </w:tc>
        <w:tc>
          <w:tcPr>
            <w:tcW w:w="3260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N.C Objectives</w:t>
            </w:r>
          </w:p>
        </w:tc>
        <w:tc>
          <w:tcPr>
            <w:tcW w:w="4111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Key skills</w:t>
            </w:r>
          </w:p>
        </w:tc>
        <w:tc>
          <w:tcPr>
            <w:tcW w:w="1260" w:type="dxa"/>
            <w:shd w:val="clear" w:color="auto" w:fill="6D9EEB"/>
          </w:tcPr>
          <w:p w:rsidR="005552D3" w:rsidRDefault="008B39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resources</w:t>
            </w:r>
          </w:p>
        </w:tc>
        <w:tc>
          <w:tcPr>
            <w:tcW w:w="1770" w:type="dxa"/>
            <w:shd w:val="clear" w:color="auto" w:fill="6D9EEB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Key Vocab</w:t>
            </w:r>
          </w:p>
        </w:tc>
      </w:tr>
      <w:tr w:rsidR="005552D3" w:rsidTr="005552D3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Autumn</w:t>
            </w:r>
          </w:p>
        </w:tc>
        <w:tc>
          <w:tcPr>
            <w:tcW w:w="18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The Great Fire of London.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Significant events in the past- events beyond living memory that are significant nationally or globally [for example, the Great Fire of London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an awareness of the past and develop question based on their curiosity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Identify similarities and differences between ways of life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ways to find out about the past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Use related vocabulary/ phrases e.g. ‘past’, ‘a long time ago’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8B3998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 London past and present</w:t>
            </w:r>
          </w:p>
          <w:p w:rsidR="008B3998" w:rsidRDefault="008B3998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 Life in the 17</w:t>
            </w:r>
            <w:r w:rsidRPr="008B399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Century</w:t>
            </w:r>
          </w:p>
          <w:p w:rsidR="008B3998" w:rsidRDefault="008B3998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The events of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Great Fire </w:t>
            </w:r>
          </w:p>
          <w:p w:rsidR="008B3998" w:rsidRDefault="008B3998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 How do we know about the Great Fire?</w:t>
            </w:r>
          </w:p>
          <w:p w:rsidR="008B3998" w:rsidRDefault="008B3998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 What happened after the Great Fire?</w:t>
            </w:r>
          </w:p>
          <w:p w:rsidR="008B3998" w:rsidRDefault="008B3998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What have we learned?</w:t>
            </w:r>
          </w:p>
        </w:tc>
        <w:tc>
          <w:tcPr>
            <w:tcW w:w="1260" w:type="dxa"/>
            <w:shd w:val="clear" w:color="auto" w:fill="auto"/>
          </w:tcPr>
          <w:p w:rsidR="005552D3" w:rsidRDefault="008B3998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Twinkl</w:t>
            </w: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chronological </w:t>
            </w:r>
          </w:p>
          <w:p w:rsidR="005552D3" w:rsidRDefault="005552D3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era/period 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evidence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diary 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source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artefact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destroyed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rebuild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bakery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Pudding Lane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River Thames</w:t>
            </w:r>
          </w:p>
          <w:p w:rsidR="005552D3" w:rsidRDefault="005552D3" w:rsidP="00235072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St Paul’s Cathedral </w:t>
            </w:r>
          </w:p>
          <w:p w:rsidR="005552D3" w:rsidRDefault="005552D3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5552D3" w:rsidTr="005552D3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Spring</w:t>
            </w:r>
          </w:p>
        </w:tc>
        <w:tc>
          <w:tcPr>
            <w:tcW w:w="18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045C2B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Changes to Transport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Significant events in the past- events beyond living memory that are significant nationally or globally – changes in transport.</w:t>
            </w:r>
          </w:p>
          <w:p w:rsid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hAnsi="Century Gothic"/>
                <w:sz w:val="18"/>
                <w:szCs w:val="18"/>
              </w:rPr>
            </w:pPr>
          </w:p>
          <w:p w:rsidR="00A40293" w:rsidRP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Pr="00A40293">
              <w:rPr>
                <w:rFonts w:ascii="Century Gothic" w:hAnsi="Century Gothic"/>
                <w:sz w:val="18"/>
                <w:szCs w:val="18"/>
              </w:rPr>
              <w:t>ignificant historical events, people and places in their own locality</w:t>
            </w:r>
          </w:p>
          <w:p w:rsid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an awareness of the past and develop question based on their curiosity</w:t>
            </w:r>
          </w:p>
          <w:p w:rsid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Identify similarities and differences between ways of life</w:t>
            </w:r>
          </w:p>
          <w:p w:rsid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A4029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ways to find out about the past</w:t>
            </w:r>
          </w:p>
          <w:p w:rsidR="005552D3" w:rsidRDefault="00A40293" w:rsidP="00A402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Use related vocabulary/ phrases e.g. ‘past’, ‘a long time ago’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341A0">
            <w:pPr>
              <w:widowControl w:val="0"/>
              <w:spacing w:before="240" w:after="240" w:line="240" w:lineRule="auto"/>
              <w:rPr>
                <w:rFonts w:ascii="1" w:eastAsia="Times New Roman" w:hAnsi="1" w:cs="Times New Roman"/>
                <w:sz w:val="20"/>
                <w:szCs w:val="20"/>
              </w:rPr>
            </w:pPr>
            <w:r>
              <w:rPr>
                <w:rFonts w:ascii="1" w:eastAsia="Times New Roman" w:hAnsi="1" w:cs="Times New Roman"/>
                <w:sz w:val="20"/>
                <w:szCs w:val="20"/>
              </w:rPr>
              <w:lastRenderedPageBreak/>
              <w:t>1 How has transport changed? How it has changed our lives.</w:t>
            </w:r>
          </w:p>
          <w:p w:rsidR="005341A0" w:rsidRDefault="005341A0">
            <w:pPr>
              <w:widowControl w:val="0"/>
              <w:spacing w:before="240" w:after="240" w:line="240" w:lineRule="auto"/>
              <w:rPr>
                <w:rFonts w:ascii="1" w:eastAsia="Times New Roman" w:hAnsi="1" w:cs="Times New Roman"/>
                <w:sz w:val="20"/>
                <w:szCs w:val="20"/>
              </w:rPr>
            </w:pPr>
            <w:r>
              <w:rPr>
                <w:rFonts w:ascii="1" w:eastAsia="Times New Roman" w:hAnsi="1" w:cs="Times New Roman"/>
                <w:sz w:val="20"/>
                <w:szCs w:val="20"/>
              </w:rPr>
              <w:t>2. Early Travel – boats. Viking Longboats onwards.</w:t>
            </w:r>
          </w:p>
          <w:p w:rsidR="005341A0" w:rsidRDefault="005341A0">
            <w:pPr>
              <w:widowControl w:val="0"/>
              <w:spacing w:before="240" w:after="240" w:line="240" w:lineRule="auto"/>
              <w:rPr>
                <w:rFonts w:ascii="1" w:eastAsia="Times New Roman" w:hAnsi="1" w:cs="Times New Roman"/>
                <w:sz w:val="20"/>
                <w:szCs w:val="20"/>
              </w:rPr>
            </w:pPr>
            <w:r>
              <w:rPr>
                <w:rFonts w:ascii="1" w:eastAsia="Times New Roman" w:hAnsi="1" w:cs="Times New Roman"/>
                <w:sz w:val="20"/>
                <w:szCs w:val="20"/>
              </w:rPr>
              <w:t>3. A history of cars.</w:t>
            </w:r>
          </w:p>
          <w:p w:rsidR="005341A0" w:rsidRDefault="005341A0">
            <w:pPr>
              <w:widowControl w:val="0"/>
              <w:spacing w:before="240" w:after="240" w:line="240" w:lineRule="auto"/>
              <w:rPr>
                <w:rFonts w:ascii="1" w:eastAsia="Times New Roman" w:hAnsi="1" w:cs="Times New Roman"/>
                <w:sz w:val="20"/>
                <w:szCs w:val="20"/>
              </w:rPr>
            </w:pPr>
            <w:r>
              <w:rPr>
                <w:rFonts w:ascii="1" w:eastAsia="Times New Roman" w:hAnsi="1" w:cs="Times New Roman"/>
                <w:sz w:val="20"/>
                <w:szCs w:val="20"/>
              </w:rPr>
              <w:t>4. George Stephenson and trains.</w:t>
            </w:r>
          </w:p>
          <w:p w:rsidR="005341A0" w:rsidRDefault="005341A0">
            <w:pPr>
              <w:widowControl w:val="0"/>
              <w:spacing w:before="240" w:after="240" w:line="240" w:lineRule="auto"/>
              <w:rPr>
                <w:rFonts w:ascii="1" w:eastAsia="Times New Roman" w:hAnsi="1" w:cs="Times New Roman"/>
                <w:sz w:val="20"/>
                <w:szCs w:val="20"/>
              </w:rPr>
            </w:pPr>
            <w:r>
              <w:rPr>
                <w:rFonts w:ascii="1" w:eastAsia="Times New Roman" w:hAnsi="1" w:cs="Times New Roman"/>
                <w:sz w:val="20"/>
                <w:szCs w:val="20"/>
              </w:rPr>
              <w:lastRenderedPageBreak/>
              <w:t>5. A history of flight.</w:t>
            </w:r>
          </w:p>
          <w:p w:rsidR="005341A0" w:rsidRDefault="005341A0">
            <w:pPr>
              <w:widowControl w:val="0"/>
              <w:spacing w:before="240" w:after="240" w:line="240" w:lineRule="auto"/>
              <w:rPr>
                <w:rFonts w:ascii="1" w:eastAsia="Times New Roman" w:hAnsi="1" w:cs="Times New Roman"/>
                <w:sz w:val="20"/>
                <w:szCs w:val="20"/>
              </w:rPr>
            </w:pPr>
            <w:r>
              <w:rPr>
                <w:rFonts w:ascii="1" w:eastAsia="Times New Roman" w:hAnsi="1" w:cs="Times New Roman"/>
                <w:sz w:val="20"/>
                <w:szCs w:val="20"/>
              </w:rPr>
              <w:t>6. The Tyne and Wear Metro.</w:t>
            </w:r>
          </w:p>
          <w:p w:rsidR="005341A0" w:rsidRPr="005341A0" w:rsidRDefault="005341A0">
            <w:pPr>
              <w:widowControl w:val="0"/>
              <w:spacing w:before="240" w:after="240" w:line="240" w:lineRule="auto"/>
              <w:rPr>
                <w:rFonts w:ascii="1" w:eastAsia="Times New Roman" w:hAnsi="1" w:cs="Times New Roman"/>
                <w:sz w:val="20"/>
                <w:szCs w:val="20"/>
              </w:rPr>
            </w:pPr>
            <w:r>
              <w:rPr>
                <w:rFonts w:ascii="1" w:eastAsia="Times New Roman" w:hAnsi="1" w:cs="Times New Roman"/>
                <w:sz w:val="20"/>
                <w:szCs w:val="20"/>
              </w:rPr>
              <w:t>7. Comparing the Past, Present and Future.</w:t>
            </w:r>
          </w:p>
        </w:tc>
        <w:tc>
          <w:tcPr>
            <w:tcW w:w="1260" w:type="dxa"/>
            <w:shd w:val="clear" w:color="auto" w:fill="auto"/>
          </w:tcPr>
          <w:p w:rsidR="005552D3" w:rsidRDefault="005341A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Twinkl</w:t>
            </w:r>
            <w:proofErr w:type="spellEnd"/>
          </w:p>
          <w:p w:rsidR="005341A0" w:rsidRDefault="005341A0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Nexus</w:t>
            </w: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341A0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Chronological</w:t>
            </w:r>
          </w:p>
          <w:p w:rsidR="005341A0" w:rsidRDefault="005341A0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Timeline</w:t>
            </w:r>
          </w:p>
          <w:p w:rsidR="005341A0" w:rsidRDefault="005341A0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Evidence</w:t>
            </w:r>
          </w:p>
          <w:p w:rsidR="005341A0" w:rsidRDefault="005341A0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Source</w:t>
            </w:r>
          </w:p>
          <w:p w:rsidR="005341A0" w:rsidRDefault="00C325B7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Wright Brothers</w:t>
            </w:r>
          </w:p>
          <w:p w:rsidR="00C325B7" w:rsidRDefault="00C325B7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George Stephenson</w:t>
            </w:r>
          </w:p>
          <w:p w:rsidR="00C325B7" w:rsidRDefault="00C325B7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Steam engine</w:t>
            </w:r>
          </w:p>
          <w:p w:rsidR="00C325B7" w:rsidRDefault="00C325B7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Penny farthing</w:t>
            </w:r>
          </w:p>
          <w:p w:rsidR="00C325B7" w:rsidRDefault="00C325B7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Rocket</w:t>
            </w:r>
          </w:p>
        </w:tc>
      </w:tr>
      <w:tr w:rsidR="005552D3" w:rsidTr="005552D3">
        <w:tc>
          <w:tcPr>
            <w:tcW w:w="165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Summer</w:t>
            </w:r>
          </w:p>
        </w:tc>
        <w:tc>
          <w:tcPr>
            <w:tcW w:w="18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  <w:sz w:val="26"/>
                <w:szCs w:val="26"/>
              </w:rPr>
            </w:pPr>
            <w:r>
              <w:rPr>
                <w:rFonts w:ascii="Century Gothic" w:eastAsia="Century Gothic" w:hAnsi="Century Gothic" w:cs="Century Gothic"/>
                <w:sz w:val="26"/>
                <w:szCs w:val="26"/>
              </w:rPr>
              <w:t>The Seaside including a local study.</w:t>
            </w:r>
          </w:p>
        </w:tc>
        <w:tc>
          <w:tcPr>
            <w:tcW w:w="3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Significant historical events, people and places in their own locality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Understand historical concepts such as continuity and change.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Understand the methods of historical enquiry. 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Develop an awareness of the past and develop question based on their curiosity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Identify similarities and differences between ways of life</w:t>
            </w: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552D3" w:rsidRDefault="005552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Know ways to find out about the past</w:t>
            </w:r>
          </w:p>
          <w:p w:rsidR="005552D3" w:rsidRDefault="005552D3">
            <w:pPr>
              <w:widowControl w:val="0"/>
              <w:spacing w:before="240" w:after="240" w:line="240" w:lineRule="auto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Use related vocabulary/ phrases e.g. ‘past’, ‘a long time ago’</w:t>
            </w:r>
          </w:p>
        </w:tc>
        <w:tc>
          <w:tcPr>
            <w:tcW w:w="41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52D3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What do seaside resorts in the UK look like? Think about South Shields and other places visited.</w:t>
            </w:r>
          </w:p>
          <w:p w:rsidR="009D5B69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Seaside past and present. Examine and compare photos.</w:t>
            </w:r>
          </w:p>
          <w:p w:rsidR="009D5B69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What were seaside holidays 100 years ago like?</w:t>
            </w:r>
          </w:p>
          <w:p w:rsidR="009D5B69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When and why did they become popular? Link to transport knowledge.</w:t>
            </w:r>
          </w:p>
          <w:p w:rsidR="009D5B69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 Chronology of seaside holidays</w:t>
            </w:r>
          </w:p>
          <w:p w:rsidR="009D5B69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South Shields – change over the years.</w:t>
            </w:r>
          </w:p>
          <w:p w:rsidR="009D5B69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 Similarities and differences between Seaside now and in the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past .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5552D3" w:rsidRDefault="009D5B69">
            <w:pPr>
              <w:widowControl w:val="0"/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Plan Bee</w:t>
            </w:r>
          </w:p>
        </w:tc>
        <w:tc>
          <w:tcPr>
            <w:tcW w:w="17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36F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Chronology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Evidence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Source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Visitors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Promenade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Pier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Punch and Judy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Bathing</w:t>
            </w:r>
          </w:p>
          <w:p w:rsidR="009D5B69" w:rsidRDefault="009D5B69" w:rsidP="0061036F">
            <w:pPr>
              <w:widowControl w:val="0"/>
              <w:spacing w:line="240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Transport.</w:t>
            </w:r>
          </w:p>
        </w:tc>
      </w:tr>
    </w:tbl>
    <w:p w:rsidR="008A42A5" w:rsidRDefault="008A42A5">
      <w:pPr>
        <w:rPr>
          <w:sz w:val="18"/>
          <w:szCs w:val="18"/>
        </w:rPr>
      </w:pPr>
    </w:p>
    <w:sectPr w:rsidR="008A42A5">
      <w:pgSz w:w="16834" w:h="11909" w:orient="landscape"/>
      <w:pgMar w:top="566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85601"/>
    <w:multiLevelType w:val="multilevel"/>
    <w:tmpl w:val="71A8DC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58A69F8"/>
    <w:multiLevelType w:val="multilevel"/>
    <w:tmpl w:val="195A03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CCA46CA"/>
    <w:multiLevelType w:val="multilevel"/>
    <w:tmpl w:val="0B4A5F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2A5"/>
    <w:rsid w:val="00021035"/>
    <w:rsid w:val="00045C2B"/>
    <w:rsid w:val="0012109E"/>
    <w:rsid w:val="00235072"/>
    <w:rsid w:val="003419E7"/>
    <w:rsid w:val="005341A0"/>
    <w:rsid w:val="005552D3"/>
    <w:rsid w:val="0061036F"/>
    <w:rsid w:val="008A42A5"/>
    <w:rsid w:val="008B3998"/>
    <w:rsid w:val="009D5B69"/>
    <w:rsid w:val="00A40293"/>
    <w:rsid w:val="00C325B7"/>
    <w:rsid w:val="00C5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F402FF-4689-4599-A096-4713ECEB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luke golightly</cp:lastModifiedBy>
  <cp:revision>1</cp:revision>
  <dcterms:created xsi:type="dcterms:W3CDTF">2022-11-24T14:34:00Z</dcterms:created>
  <dcterms:modified xsi:type="dcterms:W3CDTF">2023-03-23T10:53:00Z</dcterms:modified>
</cp:coreProperties>
</file>